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Montserrat" w:cs="Montserrat" w:eastAsia="Montserrat" w:hAnsi="Montserrat"/>
          <w:b w:val="1"/>
          <w:sz w:val="32"/>
          <w:szCs w:val="32"/>
        </w:rPr>
      </w:pPr>
      <w:r w:rsidDel="00000000" w:rsidR="00000000" w:rsidRPr="00000000">
        <w:rPr>
          <w:rFonts w:ascii="Montserrat" w:cs="Montserrat" w:eastAsia="Montserrat" w:hAnsi="Montserrat"/>
          <w:b w:val="1"/>
          <w:sz w:val="32"/>
          <w:szCs w:val="32"/>
        </w:rPr>
        <w:drawing>
          <wp:inline distB="114300" distT="114300" distL="114300" distR="114300">
            <wp:extent cx="5731200" cy="1892300"/>
            <wp:effectExtent b="0" l="0" r="0" t="0"/>
            <wp:docPr id="3"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731200" cy="18923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Montserrat" w:cs="Montserrat" w:eastAsia="Montserrat" w:hAnsi="Montserrat"/>
          <w:b w:val="1"/>
          <w:sz w:val="32"/>
          <w:szCs w:val="32"/>
        </w:rPr>
      </w:pPr>
      <w:r w:rsidDel="00000000" w:rsidR="00000000" w:rsidRPr="00000000">
        <w:rPr>
          <w:rFonts w:ascii="Montserrat" w:cs="Montserrat" w:eastAsia="Montserrat" w:hAnsi="Montserrat"/>
          <w:b w:val="1"/>
          <w:sz w:val="32"/>
          <w:szCs w:val="32"/>
          <w:rtl w:val="0"/>
        </w:rPr>
        <w:t xml:space="preserve">Pequeños sustos, grandes sonrisas: Una receta de Halloween saludable para Niños. </w:t>
      </w:r>
    </w:p>
    <w:p w:rsidR="00000000" w:rsidDel="00000000" w:rsidP="00000000" w:rsidRDefault="00000000" w:rsidRPr="00000000" w14:paraId="00000003">
      <w:pPr>
        <w:jc w:val="center"/>
        <w:rPr>
          <w:rFonts w:ascii="Montserrat" w:cs="Montserrat" w:eastAsia="Montserrat" w:hAnsi="Montserrat"/>
          <w:b w:val="1"/>
          <w:sz w:val="32"/>
          <w:szCs w:val="32"/>
        </w:rPr>
      </w:pPr>
      <w:r w:rsidDel="00000000" w:rsidR="00000000" w:rsidRPr="00000000">
        <w:rPr>
          <w:rtl w:val="0"/>
        </w:rPr>
      </w:r>
    </w:p>
    <w:p w:rsidR="00000000" w:rsidDel="00000000" w:rsidP="00000000" w:rsidRDefault="00000000" w:rsidRPr="00000000" w14:paraId="00000004">
      <w:pPr>
        <w:jc w:val="both"/>
        <w:rPr>
          <w:rFonts w:ascii="Montserrat" w:cs="Montserrat" w:eastAsia="Montserrat" w:hAnsi="Montserrat"/>
        </w:rPr>
      </w:pPr>
      <w:r w:rsidDel="00000000" w:rsidR="00000000" w:rsidRPr="00000000">
        <w:rPr>
          <w:rFonts w:ascii="Montserrat" w:cs="Montserrat" w:eastAsia="Montserrat" w:hAnsi="Montserrat"/>
          <w:b w:val="1"/>
          <w:rtl w:val="0"/>
        </w:rPr>
        <w:t xml:space="preserve">Ciudad de México, xxx de octubre 2024.- </w:t>
      </w:r>
      <w:r w:rsidDel="00000000" w:rsidR="00000000" w:rsidRPr="00000000">
        <w:rPr>
          <w:rFonts w:ascii="Montserrat" w:cs="Montserrat" w:eastAsia="Montserrat" w:hAnsi="Montserrat"/>
          <w:rtl w:val="0"/>
        </w:rPr>
        <w:t xml:space="preserve">Sabemos que la Noche de Brujas es sinónimo de dulces, pero con Danonino, puedes ofrecer alternativas más saludables y divertidas. Imagina preparar unas tenebrosas recetas con Danonino queso petit suisse que aporta el calcio equivalente a dos vasitos de leche*, así como vitamina D, que son nutrimentos esenciales para el fortalecimiento de los huesos. Con un toque de imaginación, puedes transformar Halloween en una celebración que los más pequeños puedan disfrutar, sin dejar completamente de lado el balance y seguir incluyendo productos que les aporten beneficios a su salud.</w:t>
      </w:r>
    </w:p>
    <w:p w:rsidR="00000000" w:rsidDel="00000000" w:rsidP="00000000" w:rsidRDefault="00000000" w:rsidRPr="00000000" w14:paraId="00000005">
      <w:pPr>
        <w:spacing w:after="240" w:befor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Halloween es la época del año en que la creatividad y la diversión se desatan. Este 31 de octubre, te invitamos a celebrar de una manera que no solo sea emocionante, sino también saludable para tus pequeños. Presentamos una deliciosa y fácil opción: ¡los Fantasmitas de Uva!</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280" w:line="276" w:lineRule="auto"/>
        <w:ind w:left="0" w:right="0" w:firstLine="0"/>
        <w:jc w:val="both"/>
        <w:rPr>
          <w:rFonts w:ascii="Montserrat" w:cs="Montserrat" w:eastAsia="Montserrat" w:hAnsi="Montserrat"/>
          <w:b w:val="1"/>
          <w:i w:val="0"/>
          <w:smallCaps w:val="0"/>
          <w:strike w:val="0"/>
          <w:color w:val="000000"/>
          <w:sz w:val="26"/>
          <w:szCs w:val="26"/>
          <w:u w:val="none"/>
          <w:shd w:fill="auto" w:val="clear"/>
          <w:vertAlign w:val="baseline"/>
        </w:rPr>
      </w:pPr>
      <w:bookmarkStart w:colFirst="0" w:colLast="0" w:name="_heading=h.gjdgxs" w:id="0"/>
      <w:bookmarkEnd w:id="0"/>
      <w:r w:rsidDel="00000000" w:rsidR="00000000" w:rsidRPr="00000000">
        <w:rPr>
          <w:rFonts w:ascii="Montserrat" w:cs="Montserrat" w:eastAsia="Montserrat" w:hAnsi="Montserrat"/>
          <w:b w:val="1"/>
          <w:i w:val="0"/>
          <w:smallCaps w:val="0"/>
          <w:strike w:val="0"/>
          <w:color w:val="000000"/>
          <w:sz w:val="26"/>
          <w:szCs w:val="26"/>
          <w:u w:val="none"/>
          <w:shd w:fill="auto" w:val="clear"/>
          <w:vertAlign w:val="baseline"/>
          <w:rtl w:val="0"/>
        </w:rPr>
        <w:t xml:space="preserve">Receta de Fantasmitas de Uva</w:t>
      </w:r>
    </w:p>
    <w:p w:rsidR="00000000" w:rsidDel="00000000" w:rsidP="00000000" w:rsidRDefault="00000000" w:rsidRPr="00000000" w14:paraId="00000007">
      <w:pPr>
        <w:spacing w:after="240" w:before="240" w:lineRule="auto"/>
        <w:jc w:val="both"/>
        <w:rPr>
          <w:rFonts w:ascii="Montserrat" w:cs="Montserrat" w:eastAsia="Montserrat" w:hAnsi="Montserrat"/>
          <w:b w:val="1"/>
        </w:rPr>
      </w:pPr>
      <w:r w:rsidDel="00000000" w:rsidR="00000000" w:rsidRPr="00000000">
        <w:rPr>
          <w:rFonts w:ascii="Montserrat" w:cs="Montserrat" w:eastAsia="Montserrat" w:hAnsi="Montserrat"/>
          <w:b w:val="1"/>
          <w:rtl w:val="0"/>
        </w:rPr>
        <w:t xml:space="preserve">Ingredientes:</w:t>
      </w:r>
    </w:p>
    <w:p w:rsidR="00000000" w:rsidDel="00000000" w:rsidP="00000000" w:rsidRDefault="00000000" w:rsidRPr="00000000" w14:paraId="00000008">
      <w:pPr>
        <w:numPr>
          <w:ilvl w:val="0"/>
          <w:numId w:val="1"/>
        </w:numPr>
        <w:spacing w:befor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1 Danonino sabor uva</w:t>
      </w:r>
    </w:p>
    <w:p w:rsidR="00000000" w:rsidDel="00000000" w:rsidP="00000000" w:rsidRDefault="00000000" w:rsidRPr="00000000" w14:paraId="00000009">
      <w:pPr>
        <w:numPr>
          <w:ilvl w:val="0"/>
          <w:numId w:val="1"/>
        </w:numPr>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Fruta fresca (como plátano o fresas)</w:t>
      </w:r>
    </w:p>
    <w:p w:rsidR="00000000" w:rsidDel="00000000" w:rsidP="00000000" w:rsidRDefault="00000000" w:rsidRPr="00000000" w14:paraId="0000000A">
      <w:pPr>
        <w:numPr>
          <w:ilvl w:val="0"/>
          <w:numId w:val="1"/>
        </w:numPr>
        <w:spacing w:after="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Ojos de caramelo para decorar</w:t>
      </w:r>
    </w:p>
    <w:p w:rsidR="00000000" w:rsidDel="00000000" w:rsidP="00000000" w:rsidRDefault="00000000" w:rsidRPr="00000000" w14:paraId="0000000B">
      <w:pPr>
        <w:spacing w:after="240" w:before="240" w:lineRule="auto"/>
        <w:jc w:val="both"/>
        <w:rPr>
          <w:rFonts w:ascii="Montserrat" w:cs="Montserrat" w:eastAsia="Montserrat" w:hAnsi="Montserrat"/>
          <w:b w:val="1"/>
        </w:rPr>
      </w:pPr>
      <w:r w:rsidDel="00000000" w:rsidR="00000000" w:rsidRPr="00000000">
        <w:rPr>
          <w:rFonts w:ascii="Montserrat" w:cs="Montserrat" w:eastAsia="Montserrat" w:hAnsi="Montserrat"/>
          <w:b w:val="1"/>
          <w:rtl w:val="0"/>
        </w:rPr>
        <w:t xml:space="preserve">Preparación:</w:t>
      </w:r>
    </w:p>
    <w:p w:rsidR="00000000" w:rsidDel="00000000" w:rsidP="00000000" w:rsidRDefault="00000000" w:rsidRPr="00000000" w14:paraId="0000000C">
      <w:pPr>
        <w:numPr>
          <w:ilvl w:val="0"/>
          <w:numId w:val="2"/>
        </w:numPr>
        <w:spacing w:befor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Llena moldes con forma de fantasmas con Danonino sabor uva.</w:t>
      </w:r>
    </w:p>
    <w:p w:rsidR="00000000" w:rsidDel="00000000" w:rsidP="00000000" w:rsidRDefault="00000000" w:rsidRPr="00000000" w14:paraId="0000000D">
      <w:pPr>
        <w:numPr>
          <w:ilvl w:val="0"/>
          <w:numId w:val="2"/>
        </w:numPr>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Congela por 2 horas.</w:t>
      </w:r>
    </w:p>
    <w:p w:rsidR="00000000" w:rsidDel="00000000" w:rsidP="00000000" w:rsidRDefault="00000000" w:rsidRPr="00000000" w14:paraId="0000000E">
      <w:pPr>
        <w:numPr>
          <w:ilvl w:val="0"/>
          <w:numId w:val="2"/>
        </w:numPr>
        <w:spacing w:after="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Decora con ojos de caramelo y sirve acompañado de fruta fresca.</w:t>
      </w:r>
    </w:p>
    <w:p w:rsidR="00000000" w:rsidDel="00000000" w:rsidP="00000000" w:rsidRDefault="00000000" w:rsidRPr="00000000" w14:paraId="0000000F">
      <w:pPr>
        <w:spacing w:after="240" w:before="240" w:lineRule="auto"/>
        <w:jc w:val="both"/>
        <w:rPr>
          <w:rFonts w:ascii="Montserrat" w:cs="Montserrat" w:eastAsia="Montserrat" w:hAnsi="Montserrat"/>
          <w:shd w:fill="d9d2e9" w:val="clear"/>
        </w:rPr>
      </w:pPr>
      <w:r w:rsidDel="00000000" w:rsidR="00000000" w:rsidRPr="00000000">
        <w:rPr>
          <w:rFonts w:ascii="Montserrat" w:cs="Montserrat" w:eastAsia="Montserrat" w:hAnsi="Montserrat"/>
          <w:rtl w:val="0"/>
        </w:rPr>
        <w:t xml:space="preserve">Esta ingeniosa receta no solo hará que tus hijos se rían y disfruten, sino que también garantiza que obtengan los nutrientes esenciales para su crecimiento. </w:t>
      </w:r>
      <w:r w:rsidDel="00000000" w:rsidR="00000000" w:rsidRPr="00000000">
        <w:rPr>
          <w:rtl w:val="0"/>
        </w:rPr>
      </w:r>
    </w:p>
    <w:p w:rsidR="00000000" w:rsidDel="00000000" w:rsidP="00000000" w:rsidRDefault="00000000" w:rsidRPr="00000000" w14:paraId="00000010">
      <w:pPr>
        <w:spacing w:after="240" w:befor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¡Prepárate para una noche de risas y sorpresas saludables! Este Halloween, conviértete en el héroe de la nutrición y la diversión para tus hijos.</w:t>
      </w:r>
    </w:p>
    <w:p w:rsidR="00000000" w:rsidDel="00000000" w:rsidP="00000000" w:rsidRDefault="00000000" w:rsidRPr="00000000" w14:paraId="00000011">
      <w:pPr>
        <w:spacing w:after="240" w:before="240" w:lineRule="auto"/>
        <w:rPr>
          <w:rFonts w:ascii="Montserrat" w:cs="Montserrat" w:eastAsia="Montserrat" w:hAnsi="Montserrat"/>
        </w:rPr>
      </w:pPr>
      <w:r w:rsidDel="00000000" w:rsidR="00000000" w:rsidRPr="00000000">
        <w:rPr>
          <w:rFonts w:ascii="Montserrat" w:cs="Montserrat" w:eastAsia="Montserrat" w:hAnsi="Montserrat"/>
        </w:rPr>
        <w:drawing>
          <wp:inline distB="114300" distT="114300" distL="114300" distR="114300">
            <wp:extent cx="1806172" cy="1789396"/>
            <wp:effectExtent b="0" l="0" r="0" t="0"/>
            <wp:docPr id="7" name="image5.png"/>
            <a:graphic>
              <a:graphicData uri="http://schemas.openxmlformats.org/drawingml/2006/picture">
                <pic:pic>
                  <pic:nvPicPr>
                    <pic:cNvPr id="0" name="image5.png"/>
                    <pic:cNvPicPr preferRelativeResize="0"/>
                  </pic:nvPicPr>
                  <pic:blipFill>
                    <a:blip r:embed="rId8"/>
                    <a:srcRect b="0" l="0" r="0" t="0"/>
                    <a:stretch>
                      <a:fillRect/>
                    </a:stretch>
                  </pic:blipFill>
                  <pic:spPr>
                    <a:xfrm>
                      <a:off x="0" y="0"/>
                      <a:ext cx="1806172" cy="1789396"/>
                    </a:xfrm>
                    <a:prstGeom prst="rect"/>
                    <a:ln/>
                  </pic:spPr>
                </pic:pic>
              </a:graphicData>
            </a:graphic>
          </wp:inline>
        </w:drawing>
      </w:r>
      <w:r w:rsidDel="00000000" w:rsidR="00000000" w:rsidRPr="00000000">
        <w:rPr>
          <w:rFonts w:ascii="Montserrat" w:cs="Montserrat" w:eastAsia="Montserrat" w:hAnsi="Montserrat"/>
        </w:rPr>
        <w:drawing>
          <wp:inline distB="114300" distT="114300" distL="114300" distR="114300">
            <wp:extent cx="1818684" cy="1814512"/>
            <wp:effectExtent b="0" l="0" r="0" t="0"/>
            <wp:docPr id="6"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1818684" cy="1814512"/>
                    </a:xfrm>
                    <a:prstGeom prst="rect"/>
                    <a:ln/>
                  </pic:spPr>
                </pic:pic>
              </a:graphicData>
            </a:graphic>
          </wp:inline>
        </w:drawing>
      </w:r>
      <w:r w:rsidDel="00000000" w:rsidR="00000000" w:rsidRPr="00000000">
        <w:rPr>
          <w:rFonts w:ascii="Montserrat" w:cs="Montserrat" w:eastAsia="Montserrat" w:hAnsi="Montserrat"/>
        </w:rPr>
        <w:drawing>
          <wp:inline distB="114300" distT="114300" distL="114300" distR="114300">
            <wp:extent cx="1828519" cy="1824037"/>
            <wp:effectExtent b="0" l="0" r="0" t="0"/>
            <wp:docPr id="5" name="image3.png"/>
            <a:graphic>
              <a:graphicData uri="http://schemas.openxmlformats.org/drawingml/2006/picture">
                <pic:pic>
                  <pic:nvPicPr>
                    <pic:cNvPr id="0" name="image3.png"/>
                    <pic:cNvPicPr preferRelativeResize="0"/>
                  </pic:nvPicPr>
                  <pic:blipFill>
                    <a:blip r:embed="rId10"/>
                    <a:srcRect b="0" l="0" r="0" t="0"/>
                    <a:stretch>
                      <a:fillRect/>
                    </a:stretch>
                  </pic:blipFill>
                  <pic:spPr>
                    <a:xfrm>
                      <a:off x="0" y="0"/>
                      <a:ext cx="1828519" cy="1824037"/>
                    </a:xfrm>
                    <a:prstGeom prst="rect"/>
                    <a:ln/>
                  </pic:spPr>
                </pic:pic>
              </a:graphicData>
            </a:graphic>
          </wp:inline>
        </w:drawing>
      </w:r>
      <w:r w:rsidDel="00000000" w:rsidR="00000000" w:rsidRPr="00000000">
        <w:rPr>
          <w:rtl w:val="0"/>
        </w:rPr>
      </w:r>
    </w:p>
    <w:p w:rsidR="00000000" w:rsidDel="00000000" w:rsidP="00000000" w:rsidRDefault="00000000" w:rsidRPr="00000000" w14:paraId="00000012">
      <w:pPr>
        <w:spacing w:after="240" w:before="240" w:lineRule="auto"/>
        <w:jc w:val="both"/>
        <w:rPr>
          <w:rFonts w:ascii="Montserrat" w:cs="Montserrat" w:eastAsia="Montserrat" w:hAnsi="Montserrat"/>
          <w:sz w:val="16"/>
          <w:szCs w:val="16"/>
        </w:rPr>
      </w:pPr>
      <w:r w:rsidDel="00000000" w:rsidR="00000000" w:rsidRPr="00000000">
        <w:rPr>
          <w:rFonts w:ascii="Montserrat" w:cs="Montserrat" w:eastAsia="Montserrat" w:hAnsi="Montserrat"/>
          <w:sz w:val="16"/>
          <w:szCs w:val="16"/>
          <w:rtl w:val="0"/>
        </w:rPr>
        <w:t xml:space="preserve">*1 Danonino de 42g contiene el equivalente al calcio de dos vasitos de leche entera de (mismo gramaje que el Danonino elegido) cada uno.</w:t>
      </w:r>
    </w:p>
    <w:p w:rsidR="00000000" w:rsidDel="00000000" w:rsidP="00000000" w:rsidRDefault="00000000" w:rsidRPr="00000000" w14:paraId="00000013">
      <w:pPr>
        <w:spacing w:after="240" w:before="240" w:lineRule="auto"/>
        <w:jc w:val="center"/>
        <w:rPr>
          <w:rFonts w:ascii="Montserrat" w:cs="Montserrat" w:eastAsia="Montserrat" w:hAnsi="Montserrat"/>
        </w:rPr>
      </w:pPr>
      <w:r w:rsidDel="00000000" w:rsidR="00000000" w:rsidRPr="00000000">
        <w:rPr>
          <w:rFonts w:ascii="Montserrat" w:cs="Montserrat" w:eastAsia="Montserrat" w:hAnsi="Montserrat"/>
          <w:rtl w:val="0"/>
        </w:rPr>
        <w:t xml:space="preserve">@danoninomx</w:t>
      </w:r>
    </w:p>
    <w:p w:rsidR="00000000" w:rsidDel="00000000" w:rsidP="00000000" w:rsidRDefault="00000000" w:rsidRPr="00000000" w14:paraId="00000014">
      <w:pPr>
        <w:spacing w:after="240" w:before="240" w:lineRule="auto"/>
        <w:rPr>
          <w:rFonts w:ascii="Montserrat" w:cs="Montserrat" w:eastAsia="Montserrat" w:hAnsi="Montserrat"/>
        </w:rPr>
      </w:pPr>
      <w:r w:rsidDel="00000000" w:rsidR="00000000" w:rsidRPr="00000000">
        <w:rPr>
          <w:rFonts w:ascii="Montserrat" w:cs="Montserrat" w:eastAsia="Montserrat" w:hAnsi="Montserrat"/>
          <w:rtl w:val="0"/>
        </w:rPr>
        <w:t xml:space="preserve">_____</w:t>
      </w:r>
    </w:p>
    <w:p w:rsidR="00000000" w:rsidDel="00000000" w:rsidP="00000000" w:rsidRDefault="00000000" w:rsidRPr="00000000" w14:paraId="00000015">
      <w:pPr>
        <w:spacing w:after="240" w:before="240" w:lineRule="auto"/>
        <w:rPr>
          <w:rFonts w:ascii="Montserrat" w:cs="Montserrat" w:eastAsia="Montserrat" w:hAnsi="Montserrat"/>
        </w:rPr>
      </w:pPr>
      <w:r w:rsidDel="00000000" w:rsidR="00000000" w:rsidRPr="00000000">
        <w:rPr>
          <w:rFonts w:ascii="Montserrat" w:cs="Montserrat" w:eastAsia="Montserrat" w:hAnsi="Montserrat"/>
          <w:rtl w:val="0"/>
        </w:rPr>
        <w:t xml:space="preserve">Marla Cabrera</w:t>
      </w:r>
    </w:p>
    <w:p w:rsidR="00000000" w:rsidDel="00000000" w:rsidP="00000000" w:rsidRDefault="00000000" w:rsidRPr="00000000" w14:paraId="00000016">
      <w:pPr>
        <w:spacing w:after="240" w:before="240" w:lineRule="auto"/>
        <w:rPr>
          <w:rFonts w:ascii="Montserrat" w:cs="Montserrat" w:eastAsia="Montserrat" w:hAnsi="Montserrat"/>
        </w:rPr>
      </w:pPr>
      <w:r w:rsidDel="00000000" w:rsidR="00000000" w:rsidRPr="00000000">
        <w:rPr>
          <w:rFonts w:ascii="Montserrat" w:cs="Montserrat" w:eastAsia="Montserrat" w:hAnsi="Montserrat"/>
          <w:rtl w:val="0"/>
        </w:rPr>
        <w:t xml:space="preserve">5610965534</w:t>
      </w:r>
    </w:p>
    <w:sectPr>
      <w:headerReference r:id="rId11"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7">
    <w:pPr>
      <w:rPr/>
    </w:pPr>
    <w:r w:rsidDel="00000000" w:rsidR="00000000" w:rsidRPr="00000000">
      <w:rPr/>
      <w:drawing>
        <wp:anchor allowOverlap="1" behindDoc="0" distB="114300" distT="114300" distL="114300" distR="114300" hidden="0" layoutInCell="1" locked="0" relativeHeight="0" simplePos="0">
          <wp:simplePos x="0" y="0"/>
          <wp:positionH relativeFrom="page">
            <wp:posOffset>2560798</wp:posOffset>
          </wp:positionH>
          <wp:positionV relativeFrom="page">
            <wp:posOffset>295275</wp:posOffset>
          </wp:positionV>
          <wp:extent cx="2440384" cy="681038"/>
          <wp:effectExtent b="0" l="0" r="0" t="0"/>
          <wp:wrapTopAndBottom distB="114300" distT="114300"/>
          <wp:docPr id="4"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2440384" cy="681038"/>
                  </a:xfrm>
                  <a:prstGeom prst="rect"/>
                  <a:ln/>
                </pic:spPr>
              </pic:pic>
            </a:graphicData>
          </a:graphic>
        </wp:anchor>
      </w:drawing>
    </w:r>
    <w:r w:rsidDel="00000000" w:rsidR="00000000" w:rsidRPr="00000000">
      <w:rPr>
        <w:rtl w:val="0"/>
      </w:rPr>
      <w:t xml:space="preserv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Ttulo1">
    <w:name w:val="heading 1"/>
    <w:basedOn w:val="Normal"/>
    <w:next w:val="Normal"/>
    <w:uiPriority w:val="9"/>
    <w:qFormat w:val="1"/>
    <w:pPr>
      <w:keepNext w:val="1"/>
      <w:keepLines w:val="1"/>
      <w:spacing w:after="120" w:before="400"/>
      <w:outlineLvl w:val="0"/>
    </w:pPr>
    <w:rPr>
      <w:sz w:val="40"/>
      <w:szCs w:val="40"/>
    </w:rPr>
  </w:style>
  <w:style w:type="paragraph" w:styleId="Ttulo2">
    <w:name w:val="heading 2"/>
    <w:basedOn w:val="Normal"/>
    <w:next w:val="Normal"/>
    <w:uiPriority w:val="9"/>
    <w:unhideWhenUsed w:val="1"/>
    <w:qFormat w:val="1"/>
    <w:pPr>
      <w:keepNext w:val="1"/>
      <w:keepLines w:val="1"/>
      <w:spacing w:after="120" w:before="360"/>
      <w:outlineLvl w:val="1"/>
    </w:pPr>
    <w:rPr>
      <w:sz w:val="32"/>
      <w:szCs w:val="32"/>
    </w:rPr>
  </w:style>
  <w:style w:type="paragraph" w:styleId="Ttulo3">
    <w:name w:val="heading 3"/>
    <w:basedOn w:val="Normal"/>
    <w:next w:val="Normal"/>
    <w:uiPriority w:val="9"/>
    <w:unhideWhenUsed w:val="1"/>
    <w:qFormat w:val="1"/>
    <w:pPr>
      <w:keepNext w:val="1"/>
      <w:keepLines w:val="1"/>
      <w:spacing w:after="80" w:before="320"/>
      <w:outlineLvl w:val="2"/>
    </w:pPr>
    <w:rPr>
      <w:color w:val="434343"/>
      <w:sz w:val="28"/>
      <w:szCs w:val="28"/>
    </w:rPr>
  </w:style>
  <w:style w:type="paragraph" w:styleId="Ttulo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Ttulo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Ttulo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Fuentedeprrafopredeter" w:default="1">
    <w:name w:val="Default Paragraph Font"/>
    <w:uiPriority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60"/>
    </w:pPr>
    <w:rPr>
      <w:sz w:val="52"/>
      <w:szCs w:val="52"/>
    </w:rPr>
  </w:style>
  <w:style w:type="paragraph" w:styleId="Subttulo">
    <w:name w:val="Subtitle"/>
    <w:basedOn w:val="Normal"/>
    <w:next w:val="Normal"/>
    <w:uiPriority w:val="11"/>
    <w:qFormat w:val="1"/>
    <w:pPr>
      <w:keepNext w:val="1"/>
      <w:keepLines w:val="1"/>
      <w:spacing w:after="320"/>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3.png"/><Relationship Id="rId9" Type="http://schemas.openxmlformats.org/officeDocument/2006/relationships/image" Target="media/image4.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5.png"/></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wRZHbqQanAnjySK/b/Oobn3KERQ==">CgMxLjAyCGguZ2pkZ3hzOAByITFWSlk5enFTOElhV2NCMVpNUnJqQUY1QnJfMjhROENjYw==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2024-10-21T16:34:00Z</dcterms:created>
</cp:coreProperties>
</file>